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927" w:rsidRDefault="00E66927" w:rsidP="00E669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ab/>
        <w:t xml:space="preserve"> </w:t>
      </w:r>
      <w:r w:rsidRPr="00E66927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691763" cy="691763"/>
            <wp:effectExtent l="19050" t="0" r="0" b="0"/>
            <wp:docPr id="9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51" cy="691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927" w:rsidRDefault="00E66927" w:rsidP="00E669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600B9" w:rsidRPr="00E66927" w:rsidRDefault="00E66927" w:rsidP="00E669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</w:t>
      </w:r>
      <w:r w:rsidRPr="00E669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</w:t>
      </w:r>
      <w:r w:rsidR="002600B9" w:rsidRPr="00E669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Муниципальное казённое общеобразовательное  учреждение</w:t>
      </w:r>
    </w:p>
    <w:p w:rsidR="002600B9" w:rsidRPr="00E66927" w:rsidRDefault="00E66927" w:rsidP="00E66927">
      <w:pPr>
        <w:overflowPunct w:val="0"/>
        <w:autoSpaceDE w:val="0"/>
        <w:autoSpaceDN w:val="0"/>
        <w:adjustRightInd w:val="0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669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</w:t>
      </w:r>
      <w:r w:rsidR="002600B9" w:rsidRPr="00E6692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«Хучнинский многопрофильный лицей №1»</w:t>
      </w:r>
    </w:p>
    <w:p w:rsidR="002600B9" w:rsidRPr="00E66927" w:rsidRDefault="002600B9" w:rsidP="00E66927">
      <w:pPr>
        <w:overflowPunct w:val="0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E6692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_____________________________________________________________________________</w:t>
      </w:r>
    </w:p>
    <w:p w:rsidR="002600B9" w:rsidRPr="00E66927" w:rsidRDefault="002600B9" w:rsidP="00E66927">
      <w:pPr>
        <w:overflowPunct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1"/>
          <w:lang w:eastAsia="ru-RU"/>
        </w:rPr>
      </w:pPr>
      <w:r w:rsidRPr="00E66927">
        <w:rPr>
          <w:rFonts w:ascii="Times New Roman" w:eastAsia="Times New Roman" w:hAnsi="Times New Roman" w:cs="Times New Roman"/>
          <w:b/>
          <w:sz w:val="20"/>
          <w:szCs w:val="21"/>
          <w:lang w:eastAsia="ru-RU"/>
        </w:rPr>
        <w:t>368650  Республика Дагестан, Табасаранского район, с. Хучни,  ул</w:t>
      </w:r>
      <w:proofErr w:type="gramStart"/>
      <w:r w:rsidRPr="00E66927">
        <w:rPr>
          <w:rFonts w:ascii="Times New Roman" w:eastAsia="Times New Roman" w:hAnsi="Times New Roman" w:cs="Times New Roman"/>
          <w:b/>
          <w:sz w:val="20"/>
          <w:szCs w:val="21"/>
          <w:lang w:eastAsia="ru-RU"/>
        </w:rPr>
        <w:t>.А</w:t>
      </w:r>
      <w:proofErr w:type="gramEnd"/>
      <w:r w:rsidRPr="00E66927">
        <w:rPr>
          <w:rFonts w:ascii="Times New Roman" w:eastAsia="Times New Roman" w:hAnsi="Times New Roman" w:cs="Times New Roman"/>
          <w:b/>
          <w:sz w:val="20"/>
          <w:szCs w:val="21"/>
          <w:lang w:eastAsia="ru-RU"/>
        </w:rPr>
        <w:t xml:space="preserve">йдемирова,21  </w:t>
      </w:r>
      <w:proofErr w:type="spellStart"/>
      <w:r w:rsidRPr="00E66927">
        <w:rPr>
          <w:rFonts w:ascii="Times New Roman" w:eastAsia="Times New Roman" w:hAnsi="Times New Roman" w:cs="Times New Roman"/>
          <w:b/>
          <w:sz w:val="20"/>
          <w:szCs w:val="21"/>
          <w:lang w:eastAsia="ru-RU"/>
        </w:rPr>
        <w:t>E-mail</w:t>
      </w:r>
      <w:proofErr w:type="spellEnd"/>
      <w:r w:rsidRPr="00E66927">
        <w:rPr>
          <w:rFonts w:ascii="Times New Roman" w:eastAsia="Times New Roman" w:hAnsi="Times New Roman" w:cs="Times New Roman"/>
          <w:b/>
          <w:sz w:val="20"/>
          <w:szCs w:val="21"/>
          <w:lang w:eastAsia="ru-RU"/>
        </w:rPr>
        <w:t xml:space="preserve">  </w:t>
      </w:r>
      <w:hyperlink r:id="rId7" w:history="1">
        <w:r w:rsidRPr="00E66927">
          <w:rPr>
            <w:rFonts w:ascii="Times New Roman" w:eastAsia="Times New Roman" w:hAnsi="Times New Roman" w:cs="Times New Roman"/>
            <w:b/>
            <w:color w:val="0000FF"/>
            <w:sz w:val="20"/>
            <w:szCs w:val="21"/>
            <w:u w:val="single"/>
            <w:lang w:eastAsia="ru-RU"/>
          </w:rPr>
          <w:t>huchni11@mail.ru</w:t>
        </w:r>
      </w:hyperlink>
    </w:p>
    <w:p w:rsidR="002600B9" w:rsidRDefault="002600B9" w:rsidP="002600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8"/>
          <w:lang w:eastAsia="ru-RU"/>
        </w:rPr>
      </w:pPr>
    </w:p>
    <w:p w:rsidR="00E66927" w:rsidRPr="0057462A" w:rsidRDefault="00E66927" w:rsidP="002600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32"/>
        </w:rPr>
      </w:pPr>
      <w:r w:rsidRPr="0057462A">
        <w:rPr>
          <w:b/>
          <w:i/>
          <w:sz w:val="32"/>
        </w:rPr>
        <w:t xml:space="preserve">Информационная справка </w:t>
      </w:r>
    </w:p>
    <w:p w:rsidR="00E66927" w:rsidRPr="0057462A" w:rsidRDefault="00E66927" w:rsidP="00E6692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b/>
          <w:i/>
          <w:sz w:val="32"/>
        </w:rPr>
      </w:pPr>
      <w:r w:rsidRPr="0057462A">
        <w:rPr>
          <w:b/>
          <w:i/>
          <w:sz w:val="32"/>
        </w:rPr>
        <w:t>О наличии доступа к цифровой (электронной) библиотеке и/ или иным электронным образовательным ресурсам</w:t>
      </w:r>
      <w:proofErr w:type="gramStart"/>
      <w:r w:rsidRPr="0057462A">
        <w:rPr>
          <w:b/>
          <w:i/>
          <w:sz w:val="32"/>
        </w:rPr>
        <w:t xml:space="preserve"> В</w:t>
      </w:r>
      <w:proofErr w:type="gramEnd"/>
      <w:r w:rsidRPr="0057462A">
        <w:rPr>
          <w:b/>
          <w:i/>
          <w:sz w:val="32"/>
        </w:rPr>
        <w:t xml:space="preserve"> МКОУ «Хучнинский многопрофильный лицей №1».</w:t>
      </w:r>
    </w:p>
    <w:p w:rsidR="00E66927" w:rsidRPr="00E66927" w:rsidRDefault="00E66927" w:rsidP="00E66927">
      <w:pPr>
        <w:overflowPunct w:val="0"/>
        <w:autoSpaceDE w:val="0"/>
        <w:autoSpaceDN w:val="0"/>
        <w:adjustRightInd w:val="0"/>
        <w:spacing w:after="0" w:line="240" w:lineRule="auto"/>
        <w:rPr>
          <w:sz w:val="28"/>
        </w:rPr>
      </w:pPr>
    </w:p>
    <w:p w:rsidR="00E66927" w:rsidRPr="0057462A" w:rsidRDefault="00E66927" w:rsidP="00E66927">
      <w:pPr>
        <w:overflowPunct w:val="0"/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E66927">
        <w:rPr>
          <w:sz w:val="28"/>
        </w:rPr>
        <w:t xml:space="preserve"> </w:t>
      </w:r>
      <w:r w:rsidRPr="0057462A">
        <w:rPr>
          <w:b/>
          <w:sz w:val="24"/>
        </w:rPr>
        <w:t xml:space="preserve">В МКОУ «Хучнинский многопрофильный лицей №1» созданы условия для доступа </w:t>
      </w:r>
      <w:proofErr w:type="gramStart"/>
      <w:r w:rsidRPr="0057462A">
        <w:rPr>
          <w:b/>
          <w:sz w:val="24"/>
        </w:rPr>
        <w:t>обучающихся</w:t>
      </w:r>
      <w:proofErr w:type="gramEnd"/>
      <w:r w:rsidRPr="0057462A">
        <w:rPr>
          <w:b/>
          <w:sz w:val="24"/>
        </w:rPr>
        <w:t xml:space="preserve"> к образовательным ресурсам. </w:t>
      </w:r>
    </w:p>
    <w:p w:rsidR="00E66927" w:rsidRPr="0057462A" w:rsidRDefault="00E66927" w:rsidP="00E66927">
      <w:pPr>
        <w:overflowPunct w:val="0"/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57462A">
        <w:rPr>
          <w:b/>
          <w:sz w:val="24"/>
        </w:rPr>
        <w:t xml:space="preserve">Для этого они могут воспользоваться школьными компьютерами и обратиться к электронным образовательным ресурсам в кабинете информатики ежедневно. </w:t>
      </w:r>
    </w:p>
    <w:p w:rsidR="00E66927" w:rsidRPr="0057462A" w:rsidRDefault="00E66927" w:rsidP="00E66927">
      <w:pPr>
        <w:overflowPunct w:val="0"/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57462A">
        <w:rPr>
          <w:b/>
          <w:sz w:val="24"/>
        </w:rPr>
        <w:t xml:space="preserve">Доступ к цифровой (электронной) библиотеке и/или иным электронным образовательным ресурсам: </w:t>
      </w:r>
    </w:p>
    <w:p w:rsidR="000B7A20" w:rsidRDefault="000B7A20" w:rsidP="000B7A20">
      <w:pPr>
        <w:pStyle w:val="2"/>
        <w:shd w:val="clear" w:color="auto" w:fill="FFFFFF"/>
        <w:spacing w:after="175" w:afterAutospacing="0" w:line="400" w:lineRule="atLeast"/>
        <w:rPr>
          <w:rFonts w:ascii="Montserrat" w:hAnsi="Montserrat"/>
          <w:color w:val="000000"/>
          <w:sz w:val="30"/>
          <w:szCs w:val="30"/>
        </w:rPr>
      </w:pPr>
      <w:hyperlink r:id="rId8" w:history="1">
        <w:r>
          <w:rPr>
            <w:rStyle w:val="aa"/>
            <w:rFonts w:ascii="Montserrat" w:hAnsi="Montserrat"/>
            <w:color w:val="306AFD"/>
            <w:sz w:val="30"/>
            <w:szCs w:val="30"/>
          </w:rPr>
          <w:t>Моя школа</w:t>
        </w:r>
      </w:hyperlink>
    </w:p>
    <w:p w:rsidR="000B7A20" w:rsidRDefault="000B7A20" w:rsidP="000B7A20">
      <w:pPr>
        <w:pStyle w:val="ab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Единый доступ к образовательным сервисам и цифровым учебным материалам для учеников, родителей и учителей</w:t>
      </w:r>
    </w:p>
    <w:p w:rsidR="000B7A20" w:rsidRDefault="000B7A20" w:rsidP="000B7A20">
      <w:pPr>
        <w:pStyle w:val="2"/>
        <w:shd w:val="clear" w:color="auto" w:fill="FFFFFF"/>
        <w:spacing w:after="175" w:afterAutospacing="0" w:line="400" w:lineRule="atLeast"/>
        <w:rPr>
          <w:rFonts w:ascii="Montserrat" w:hAnsi="Montserrat"/>
          <w:color w:val="000000"/>
          <w:sz w:val="30"/>
          <w:szCs w:val="30"/>
        </w:rPr>
      </w:pPr>
      <w:hyperlink r:id="rId9" w:history="1">
        <w:r>
          <w:rPr>
            <w:rStyle w:val="aa"/>
            <w:rFonts w:ascii="Montserrat" w:hAnsi="Montserrat"/>
            <w:color w:val="306AFD"/>
            <w:sz w:val="30"/>
            <w:szCs w:val="30"/>
          </w:rPr>
          <w:t>Единая коллекция цифровых образовательных ресурсов</w:t>
        </w:r>
      </w:hyperlink>
    </w:p>
    <w:p w:rsidR="000B7A20" w:rsidRDefault="000B7A20" w:rsidP="000B7A20">
      <w:pPr>
        <w:pStyle w:val="ab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Единая Коллекция цифровых образовательных ресурсов для учреждений общего и начального профессионального образования.</w:t>
      </w:r>
      <w:r>
        <w:rPr>
          <w:rFonts w:ascii="Montserrat" w:hAnsi="Montserrat"/>
          <w:color w:val="000000"/>
          <w:sz w:val="20"/>
          <w:szCs w:val="20"/>
        </w:rPr>
        <w:br/>
        <w:t>Федеральное хранилище Единой коллекции цифровых образовательных ресурсов (Коллекция) было создано в период 2005-2007 гг. в рамках проекта "Информатизация системы образования" (ИСО), выполняемого Национальным фондом подготовки кадров по поручению Министерства образования и науки Российской Федерации.</w:t>
      </w:r>
    </w:p>
    <w:p w:rsidR="000B7A20" w:rsidRDefault="000B7A20" w:rsidP="000B7A20">
      <w:pPr>
        <w:pStyle w:val="2"/>
        <w:shd w:val="clear" w:color="auto" w:fill="FFFFFF"/>
        <w:spacing w:after="175" w:afterAutospacing="0" w:line="400" w:lineRule="atLeast"/>
        <w:rPr>
          <w:rFonts w:ascii="Montserrat" w:hAnsi="Montserrat"/>
          <w:color w:val="000000"/>
          <w:sz w:val="30"/>
          <w:szCs w:val="30"/>
        </w:rPr>
      </w:pPr>
      <w:hyperlink r:id="rId10" w:tgtFrame="_blank" w:history="1">
        <w:r>
          <w:rPr>
            <w:rStyle w:val="aa"/>
            <w:rFonts w:ascii="Montserrat" w:hAnsi="Montserrat"/>
            <w:color w:val="306AFD"/>
            <w:sz w:val="30"/>
            <w:szCs w:val="30"/>
          </w:rPr>
          <w:t>Российская электронная школа</w:t>
        </w:r>
      </w:hyperlink>
    </w:p>
    <w:p w:rsidR="000B7A20" w:rsidRDefault="000B7A20" w:rsidP="000B7A20">
      <w:pPr>
        <w:pStyle w:val="ab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«Российская электронная школа» – это полный школьный курс уроков; это информационно-образовательная среда, объединяющая ученика, учителя, родителя.</w:t>
      </w:r>
    </w:p>
    <w:p w:rsidR="000B7A20" w:rsidRDefault="000B7A20" w:rsidP="000B7A20">
      <w:pPr>
        <w:pStyle w:val="2"/>
        <w:shd w:val="clear" w:color="auto" w:fill="FFFFFF"/>
        <w:spacing w:after="175" w:afterAutospacing="0" w:line="400" w:lineRule="atLeast"/>
        <w:rPr>
          <w:rFonts w:ascii="Montserrat" w:hAnsi="Montserrat"/>
          <w:color w:val="000000"/>
          <w:sz w:val="30"/>
          <w:szCs w:val="30"/>
        </w:rPr>
      </w:pPr>
      <w:hyperlink r:id="rId11" w:tgtFrame="_blank" w:history="1">
        <w:r>
          <w:rPr>
            <w:rStyle w:val="aa"/>
            <w:rFonts w:ascii="Montserrat" w:hAnsi="Montserrat"/>
            <w:color w:val="306AFD"/>
            <w:sz w:val="30"/>
            <w:szCs w:val="30"/>
          </w:rPr>
          <w:t>Дистанционное образование для школьников... | </w:t>
        </w:r>
        <w:proofErr w:type="spellStart"/>
        <w:r>
          <w:rPr>
            <w:rStyle w:val="ac"/>
            <w:rFonts w:ascii="Montserrat" w:hAnsi="Montserrat"/>
            <w:b/>
            <w:bCs/>
            <w:color w:val="306AFD"/>
            <w:sz w:val="30"/>
            <w:szCs w:val="30"/>
          </w:rPr>
          <w:t>Учи</w:t>
        </w:r>
        <w:proofErr w:type="gramStart"/>
        <w:r>
          <w:rPr>
            <w:rStyle w:val="aa"/>
            <w:rFonts w:ascii="Montserrat" w:hAnsi="Montserrat"/>
            <w:color w:val="306AFD"/>
            <w:sz w:val="30"/>
            <w:szCs w:val="30"/>
          </w:rPr>
          <w:t>.</w:t>
        </w:r>
        <w:r>
          <w:rPr>
            <w:rStyle w:val="ac"/>
            <w:rFonts w:ascii="Montserrat" w:hAnsi="Montserrat"/>
            <w:b/>
            <w:bCs/>
            <w:color w:val="306AFD"/>
            <w:sz w:val="30"/>
            <w:szCs w:val="30"/>
          </w:rPr>
          <w:t>р</w:t>
        </w:r>
        <w:proofErr w:type="gramEnd"/>
        <w:r>
          <w:rPr>
            <w:rStyle w:val="ac"/>
            <w:rFonts w:ascii="Montserrat" w:hAnsi="Montserrat"/>
            <w:b/>
            <w:bCs/>
            <w:color w:val="306AFD"/>
            <w:sz w:val="30"/>
            <w:szCs w:val="30"/>
          </w:rPr>
          <w:t>у</w:t>
        </w:r>
        <w:proofErr w:type="spellEnd"/>
      </w:hyperlink>
    </w:p>
    <w:p w:rsidR="000B7A20" w:rsidRDefault="000B7A20" w:rsidP="000B7A20">
      <w:pPr>
        <w:pStyle w:val="ab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proofErr w:type="spellStart"/>
      <w:r>
        <w:rPr>
          <w:rFonts w:ascii="Montserrat" w:hAnsi="Montserrat"/>
          <w:color w:val="000000"/>
          <w:sz w:val="20"/>
          <w:szCs w:val="20"/>
        </w:rPr>
        <w:t>Учи</w:t>
      </w:r>
      <w:proofErr w:type="gramStart"/>
      <w:r>
        <w:rPr>
          <w:rFonts w:ascii="Montserrat" w:hAnsi="Montserrat"/>
          <w:color w:val="000000"/>
          <w:sz w:val="20"/>
          <w:szCs w:val="20"/>
        </w:rPr>
        <w:t>.р</w:t>
      </w:r>
      <w:proofErr w:type="gramEnd"/>
      <w:r>
        <w:rPr>
          <w:rFonts w:ascii="Montserrat" w:hAnsi="Montserrat"/>
          <w:color w:val="000000"/>
          <w:sz w:val="20"/>
          <w:szCs w:val="20"/>
        </w:rPr>
        <w:t>у</w:t>
      </w:r>
      <w:proofErr w:type="spellEnd"/>
      <w:r>
        <w:rPr>
          <w:rFonts w:ascii="Montserrat" w:hAnsi="Montserrat"/>
          <w:color w:val="000000"/>
          <w:sz w:val="20"/>
          <w:szCs w:val="20"/>
        </w:rPr>
        <w:t xml:space="preserve"> — образовательная </w:t>
      </w:r>
      <w:proofErr w:type="spellStart"/>
      <w:r>
        <w:rPr>
          <w:rFonts w:ascii="Montserrat" w:hAnsi="Montserrat"/>
          <w:color w:val="000000"/>
          <w:sz w:val="20"/>
          <w:szCs w:val="20"/>
        </w:rPr>
        <w:t>онлайн-платформа</w:t>
      </w:r>
      <w:proofErr w:type="spellEnd"/>
      <w:r>
        <w:rPr>
          <w:rFonts w:ascii="Montserrat" w:hAnsi="Montserrat"/>
          <w:color w:val="000000"/>
          <w:sz w:val="20"/>
          <w:szCs w:val="20"/>
        </w:rPr>
        <w:t xml:space="preserve"> для школьников, их родителей и учителей.</w:t>
      </w:r>
    </w:p>
    <w:p w:rsidR="000B7A20" w:rsidRDefault="000B7A20" w:rsidP="000B7A20">
      <w:pPr>
        <w:pStyle w:val="2"/>
        <w:shd w:val="clear" w:color="auto" w:fill="FFFFFF"/>
        <w:spacing w:after="175" w:afterAutospacing="0" w:line="400" w:lineRule="atLeast"/>
        <w:rPr>
          <w:rFonts w:ascii="Montserrat" w:hAnsi="Montserrat"/>
          <w:color w:val="000000"/>
          <w:sz w:val="30"/>
          <w:szCs w:val="30"/>
        </w:rPr>
      </w:pPr>
      <w:hyperlink r:id="rId12" w:history="1">
        <w:proofErr w:type="spellStart"/>
        <w:r>
          <w:rPr>
            <w:rStyle w:val="aa"/>
            <w:rFonts w:ascii="Montserrat" w:hAnsi="Montserrat"/>
            <w:color w:val="306AFD"/>
            <w:sz w:val="30"/>
            <w:szCs w:val="30"/>
          </w:rPr>
          <w:t>Schlib.ru</w:t>
        </w:r>
        <w:proofErr w:type="spellEnd"/>
        <w:r>
          <w:rPr>
            <w:rStyle w:val="aa"/>
            <w:rFonts w:ascii="Montserrat" w:hAnsi="Montserrat"/>
            <w:color w:val="306AFD"/>
            <w:sz w:val="30"/>
            <w:szCs w:val="30"/>
          </w:rPr>
          <w:t>/ –Школьная библиотека</w:t>
        </w:r>
      </w:hyperlink>
    </w:p>
    <w:p w:rsidR="000B7A20" w:rsidRDefault="000B7A20" w:rsidP="000B7A20">
      <w:pPr>
        <w:pStyle w:val="ab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r>
        <w:rPr>
          <w:rFonts w:ascii="Montserrat" w:hAnsi="Montserrat"/>
          <w:color w:val="000000"/>
          <w:sz w:val="20"/>
          <w:szCs w:val="20"/>
        </w:rPr>
        <w:t>Все произведения школьной программы: биографии писателей и поэтов; стихи, рассказы, художественная литература</w:t>
      </w:r>
    </w:p>
    <w:p w:rsidR="000B7A20" w:rsidRDefault="000B7A20" w:rsidP="000B7A20">
      <w:pPr>
        <w:pStyle w:val="2"/>
        <w:shd w:val="clear" w:color="auto" w:fill="FFFFFF"/>
        <w:spacing w:after="175" w:afterAutospacing="0" w:line="400" w:lineRule="atLeast"/>
        <w:rPr>
          <w:rFonts w:ascii="Montserrat" w:hAnsi="Montserrat"/>
          <w:color w:val="000000"/>
          <w:sz w:val="30"/>
          <w:szCs w:val="30"/>
        </w:rPr>
      </w:pPr>
      <w:hyperlink r:id="rId13" w:history="1">
        <w:r>
          <w:rPr>
            <w:rStyle w:val="aa"/>
            <w:rFonts w:ascii="Montserrat" w:hAnsi="Montserrat"/>
            <w:color w:val="306AFD"/>
            <w:sz w:val="30"/>
            <w:szCs w:val="30"/>
          </w:rPr>
          <w:t>Билет в будущее</w:t>
        </w:r>
      </w:hyperlink>
    </w:p>
    <w:p w:rsidR="000B7A20" w:rsidRDefault="000B7A20" w:rsidP="000B7A20">
      <w:pPr>
        <w:pStyle w:val="ab"/>
        <w:shd w:val="clear" w:color="auto" w:fill="FFFFFF"/>
        <w:spacing w:before="75" w:beforeAutospacing="0" w:after="175" w:afterAutospacing="0"/>
        <w:rPr>
          <w:rFonts w:ascii="Montserrat" w:hAnsi="Montserrat"/>
          <w:color w:val="000000"/>
          <w:sz w:val="20"/>
          <w:szCs w:val="20"/>
        </w:rPr>
      </w:pPr>
      <w:proofErr w:type="spellStart"/>
      <w:r>
        <w:rPr>
          <w:rFonts w:ascii="Montserrat" w:hAnsi="Montserrat"/>
          <w:color w:val="000000"/>
          <w:sz w:val="20"/>
          <w:szCs w:val="20"/>
        </w:rPr>
        <w:t>Профориентационный</w:t>
      </w:r>
      <w:proofErr w:type="spellEnd"/>
      <w:r>
        <w:rPr>
          <w:rFonts w:ascii="Montserrat" w:hAnsi="Montserrat"/>
          <w:color w:val="000000"/>
          <w:sz w:val="20"/>
          <w:szCs w:val="20"/>
        </w:rPr>
        <w:t xml:space="preserve"> проект, направленный на раскрытие талантов и осознанный выбор карьеры.</w:t>
      </w:r>
    </w:p>
    <w:p w:rsidR="0057462A" w:rsidRPr="0057462A" w:rsidRDefault="0057462A" w:rsidP="0057462A">
      <w:pPr>
        <w:pStyle w:val="ab"/>
        <w:shd w:val="clear" w:color="auto" w:fill="FFFFFF"/>
        <w:spacing w:before="0" w:beforeAutospacing="0" w:after="0" w:afterAutospacing="0"/>
        <w:rPr>
          <w:rFonts w:ascii="Montserrat" w:hAnsi="Montserrat"/>
          <w:b/>
          <w:i/>
          <w:color w:val="000000"/>
          <w:szCs w:val="20"/>
        </w:rPr>
      </w:pPr>
    </w:p>
    <w:sectPr w:rsidR="0057462A" w:rsidRPr="0057462A" w:rsidSect="00E66927">
      <w:pgSz w:w="11906" w:h="16838"/>
      <w:pgMar w:top="142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146" w:rsidRDefault="00DF5146" w:rsidP="00E743D4">
      <w:pPr>
        <w:spacing w:after="0" w:line="240" w:lineRule="auto"/>
      </w:pPr>
      <w:r>
        <w:separator/>
      </w:r>
    </w:p>
  </w:endnote>
  <w:endnote w:type="continuationSeparator" w:id="0">
    <w:p w:rsidR="00DF5146" w:rsidRDefault="00DF5146" w:rsidP="00E74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146" w:rsidRDefault="00DF5146" w:rsidP="00E743D4">
      <w:pPr>
        <w:spacing w:after="0" w:line="240" w:lineRule="auto"/>
      </w:pPr>
      <w:r>
        <w:separator/>
      </w:r>
    </w:p>
  </w:footnote>
  <w:footnote w:type="continuationSeparator" w:id="0">
    <w:p w:rsidR="00DF5146" w:rsidRDefault="00DF5146" w:rsidP="00E743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5DA0"/>
    <w:rsid w:val="00077AF9"/>
    <w:rsid w:val="00092DAE"/>
    <w:rsid w:val="00097702"/>
    <w:rsid w:val="000B7A20"/>
    <w:rsid w:val="000C3179"/>
    <w:rsid w:val="00111641"/>
    <w:rsid w:val="00120F4E"/>
    <w:rsid w:val="00137CB6"/>
    <w:rsid w:val="00182CFF"/>
    <w:rsid w:val="001860E9"/>
    <w:rsid w:val="001A3536"/>
    <w:rsid w:val="001A6EF6"/>
    <w:rsid w:val="001B76E9"/>
    <w:rsid w:val="001E795F"/>
    <w:rsid w:val="00236D94"/>
    <w:rsid w:val="00245DA0"/>
    <w:rsid w:val="002525FB"/>
    <w:rsid w:val="002600B9"/>
    <w:rsid w:val="00281FD9"/>
    <w:rsid w:val="00287F72"/>
    <w:rsid w:val="002C2544"/>
    <w:rsid w:val="002D30C3"/>
    <w:rsid w:val="002F1326"/>
    <w:rsid w:val="003046FE"/>
    <w:rsid w:val="00377BE6"/>
    <w:rsid w:val="003F5997"/>
    <w:rsid w:val="00443AB4"/>
    <w:rsid w:val="004851C4"/>
    <w:rsid w:val="004E3FD9"/>
    <w:rsid w:val="004F437C"/>
    <w:rsid w:val="005224AC"/>
    <w:rsid w:val="0057462A"/>
    <w:rsid w:val="005C0247"/>
    <w:rsid w:val="005D2AD2"/>
    <w:rsid w:val="00687623"/>
    <w:rsid w:val="006A1246"/>
    <w:rsid w:val="006F338D"/>
    <w:rsid w:val="007049C0"/>
    <w:rsid w:val="00777CF0"/>
    <w:rsid w:val="007B69C4"/>
    <w:rsid w:val="007C2149"/>
    <w:rsid w:val="007E13F9"/>
    <w:rsid w:val="00841425"/>
    <w:rsid w:val="00860512"/>
    <w:rsid w:val="008B6765"/>
    <w:rsid w:val="00932A88"/>
    <w:rsid w:val="00A31E93"/>
    <w:rsid w:val="00A35088"/>
    <w:rsid w:val="00A574E1"/>
    <w:rsid w:val="00A877E2"/>
    <w:rsid w:val="00AA7364"/>
    <w:rsid w:val="00AC244F"/>
    <w:rsid w:val="00AE43BC"/>
    <w:rsid w:val="00B00A00"/>
    <w:rsid w:val="00B5556C"/>
    <w:rsid w:val="00BB68C5"/>
    <w:rsid w:val="00BF5B9E"/>
    <w:rsid w:val="00C801EC"/>
    <w:rsid w:val="00C8614F"/>
    <w:rsid w:val="00CE72B6"/>
    <w:rsid w:val="00D36010"/>
    <w:rsid w:val="00D7254C"/>
    <w:rsid w:val="00D75895"/>
    <w:rsid w:val="00D96B74"/>
    <w:rsid w:val="00D96F21"/>
    <w:rsid w:val="00DF5146"/>
    <w:rsid w:val="00E04C5A"/>
    <w:rsid w:val="00E07A0B"/>
    <w:rsid w:val="00E21E06"/>
    <w:rsid w:val="00E65836"/>
    <w:rsid w:val="00E66927"/>
    <w:rsid w:val="00E718ED"/>
    <w:rsid w:val="00E743D4"/>
    <w:rsid w:val="00E83ECF"/>
    <w:rsid w:val="00E9489A"/>
    <w:rsid w:val="00EC7336"/>
    <w:rsid w:val="00F07F71"/>
    <w:rsid w:val="00F2199C"/>
    <w:rsid w:val="00F44C9D"/>
    <w:rsid w:val="00FE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E9"/>
  </w:style>
  <w:style w:type="paragraph" w:styleId="2">
    <w:name w:val="heading 2"/>
    <w:basedOn w:val="a"/>
    <w:link w:val="20"/>
    <w:uiPriority w:val="9"/>
    <w:qFormat/>
    <w:rsid w:val="000B7A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4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743D4"/>
  </w:style>
  <w:style w:type="paragraph" w:styleId="a6">
    <w:name w:val="footer"/>
    <w:basedOn w:val="a"/>
    <w:link w:val="a7"/>
    <w:uiPriority w:val="99"/>
    <w:unhideWhenUsed/>
    <w:rsid w:val="00E74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743D4"/>
  </w:style>
  <w:style w:type="paragraph" w:styleId="a8">
    <w:name w:val="Balloon Text"/>
    <w:basedOn w:val="a"/>
    <w:link w:val="a9"/>
    <w:uiPriority w:val="99"/>
    <w:semiHidden/>
    <w:unhideWhenUsed/>
    <w:rsid w:val="0026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00B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66927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57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7462A"/>
    <w:rPr>
      <w:b/>
      <w:bCs/>
    </w:rPr>
  </w:style>
  <w:style w:type="character" w:styleId="ad">
    <w:name w:val="Emphasis"/>
    <w:basedOn w:val="a0"/>
    <w:uiPriority w:val="20"/>
    <w:qFormat/>
    <w:rsid w:val="0057462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B7A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2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school.edu.ru/" TargetMode="External"/><Relationship Id="rId13" Type="http://schemas.openxmlformats.org/officeDocument/2006/relationships/hyperlink" Target="https://bvbinf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uchni11@mail.ru" TargetMode="External"/><Relationship Id="rId12" Type="http://schemas.openxmlformats.org/officeDocument/2006/relationships/hyperlink" Target="https://schlib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uchi.ru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resh.edu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ALTAIR131</cp:lastModifiedBy>
  <cp:revision>29</cp:revision>
  <cp:lastPrinted>2023-10-11T08:36:00Z</cp:lastPrinted>
  <dcterms:created xsi:type="dcterms:W3CDTF">2023-10-10T07:55:00Z</dcterms:created>
  <dcterms:modified xsi:type="dcterms:W3CDTF">2023-11-15T10:04:00Z</dcterms:modified>
</cp:coreProperties>
</file>